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ind w:firstLine="284"/>
        <w:jc w:val="center"/>
        <w:rPr>
          <w:rFonts w:ascii="Times New Roman" w:hAnsi="Times New Roman" w:cs="Times New Roman"/>
          <w:sz w:val="24"/>
          <w:szCs w:val="24"/>
        </w:rPr>
      </w:pPr>
      <w:r w:rsidRPr="007D69FB">
        <w:rPr>
          <w:rFonts w:ascii="Times New Roman" w:hAnsi="Times New Roman" w:cs="Times New Roman"/>
          <w:sz w:val="24"/>
          <w:szCs w:val="24"/>
        </w:rPr>
        <w:t>Name</w:t>
      </w:r>
    </w:p>
    <w:p w:rsidR="007D69FB" w:rsidRPr="007D69FB" w:rsidRDefault="007D69FB" w:rsidP="007D69FB">
      <w:pPr>
        <w:spacing w:before="100" w:beforeAutospacing="1" w:after="100" w:afterAutospacing="1" w:line="480" w:lineRule="auto"/>
        <w:ind w:firstLine="284"/>
        <w:jc w:val="center"/>
        <w:rPr>
          <w:rFonts w:ascii="Times New Roman" w:hAnsi="Times New Roman" w:cs="Times New Roman"/>
          <w:sz w:val="24"/>
          <w:szCs w:val="24"/>
        </w:rPr>
      </w:pPr>
      <w:r w:rsidRPr="007D69FB">
        <w:rPr>
          <w:rFonts w:ascii="Times New Roman" w:hAnsi="Times New Roman" w:cs="Times New Roman"/>
          <w:sz w:val="24"/>
          <w:szCs w:val="24"/>
        </w:rPr>
        <w:t>Institution</w:t>
      </w:r>
    </w:p>
    <w:p w:rsidR="007D69FB" w:rsidRPr="007D69FB" w:rsidRDefault="007D69FB" w:rsidP="007D69FB">
      <w:pPr>
        <w:spacing w:before="100" w:beforeAutospacing="1" w:after="100" w:afterAutospacing="1" w:line="480" w:lineRule="auto"/>
        <w:ind w:firstLine="284"/>
        <w:jc w:val="center"/>
        <w:rPr>
          <w:rFonts w:ascii="Times New Roman" w:hAnsi="Times New Roman" w:cs="Times New Roman"/>
          <w:sz w:val="24"/>
          <w:szCs w:val="24"/>
        </w:rPr>
      </w:pPr>
      <w:r w:rsidRPr="007D69FB">
        <w:rPr>
          <w:rFonts w:ascii="Times New Roman" w:hAnsi="Times New Roman" w:cs="Times New Roman"/>
          <w:sz w:val="24"/>
          <w:szCs w:val="24"/>
        </w:rPr>
        <w:t>Date</w:t>
      </w:r>
    </w:p>
    <w:p w:rsidR="007D69FB" w:rsidRPr="007D69FB" w:rsidRDefault="007D69FB" w:rsidP="007D69FB">
      <w:pPr>
        <w:spacing w:before="100" w:beforeAutospacing="1" w:after="100" w:afterAutospacing="1" w:line="480" w:lineRule="auto"/>
        <w:ind w:firstLine="284"/>
        <w:jc w:val="center"/>
        <w:rPr>
          <w:rFonts w:ascii="Times New Roman" w:hAnsi="Times New Roman" w:cs="Times New Roman"/>
          <w:sz w:val="24"/>
          <w:szCs w:val="24"/>
        </w:rPr>
      </w:pPr>
      <w:r w:rsidRPr="007D69FB">
        <w:rPr>
          <w:rFonts w:ascii="Times New Roman" w:hAnsi="Times New Roman" w:cs="Times New Roman"/>
          <w:sz w:val="24"/>
          <w:szCs w:val="24"/>
        </w:rPr>
        <w:t>Healthcare</w:t>
      </w:r>
    </w:p>
    <w:p w:rsidR="007D69FB" w:rsidRPr="007D69FB" w:rsidRDefault="007D69FB" w:rsidP="007D69FB">
      <w:pPr>
        <w:spacing w:before="100" w:beforeAutospacing="1" w:after="100" w:afterAutospacing="1" w:line="480" w:lineRule="auto"/>
        <w:ind w:firstLine="284"/>
        <w:jc w:val="center"/>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ind w:firstLine="284"/>
        <w:jc w:val="center"/>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Pr="007D69FB" w:rsidRDefault="007D69FB" w:rsidP="00486CE1">
      <w:pPr>
        <w:spacing w:before="100" w:beforeAutospacing="1" w:after="100" w:afterAutospacing="1" w:line="480" w:lineRule="auto"/>
        <w:ind w:firstLine="284"/>
        <w:rPr>
          <w:rFonts w:ascii="Times New Roman" w:hAnsi="Times New Roman" w:cs="Times New Roman"/>
          <w:sz w:val="24"/>
          <w:szCs w:val="24"/>
        </w:rPr>
      </w:pPr>
    </w:p>
    <w:p w:rsidR="007D69FB" w:rsidRDefault="007D69FB" w:rsidP="007D69FB">
      <w:pPr>
        <w:spacing w:before="100" w:beforeAutospacing="1" w:after="100" w:afterAutospacing="1" w:line="480" w:lineRule="auto"/>
        <w:rPr>
          <w:rFonts w:ascii="Times New Roman" w:hAnsi="Times New Roman" w:cs="Times New Roman"/>
          <w:sz w:val="24"/>
          <w:szCs w:val="24"/>
        </w:rPr>
      </w:pPr>
    </w:p>
    <w:p w:rsidR="00030932" w:rsidRPr="00030932" w:rsidRDefault="00030932" w:rsidP="00030932">
      <w:pPr>
        <w:spacing w:before="100" w:beforeAutospacing="1" w:after="100" w:afterAutospacing="1" w:line="480" w:lineRule="auto"/>
        <w:ind w:firstLine="720"/>
        <w:rPr>
          <w:rFonts w:ascii="Times New Roman" w:hAnsi="Times New Roman" w:cs="Times New Roman"/>
          <w:sz w:val="24"/>
          <w:szCs w:val="24"/>
        </w:rPr>
      </w:pPr>
      <w:r w:rsidRPr="00030932">
        <w:rPr>
          <w:rFonts w:ascii="Times New Roman" w:hAnsi="Times New Roman" w:cs="Times New Roman"/>
          <w:sz w:val="24"/>
          <w:szCs w:val="24"/>
        </w:rPr>
        <w:lastRenderedPageBreak/>
        <w:t xml:space="preserve">The content in any field depending on the student can be difficult and demanding. Ideally, part of the difficulty tends to derive from a belief about the course and the thought that it is going to be hard. However, it is worth noting that asking the question of what topics are difficult doesn’t imply that the main aim is to make content easy. </w:t>
      </w:r>
    </w:p>
    <w:p w:rsidR="00030932" w:rsidRPr="00030932" w:rsidRDefault="00030932" w:rsidP="00030932">
      <w:pPr>
        <w:spacing w:before="100" w:beforeAutospacing="1" w:after="100" w:afterAutospacing="1" w:line="480" w:lineRule="auto"/>
        <w:ind w:firstLine="720"/>
        <w:rPr>
          <w:rFonts w:ascii="Times New Roman" w:hAnsi="Times New Roman" w:cs="Times New Roman"/>
          <w:sz w:val="24"/>
          <w:szCs w:val="24"/>
        </w:rPr>
      </w:pPr>
      <w:r w:rsidRPr="00030932">
        <w:rPr>
          <w:rFonts w:ascii="Times New Roman" w:hAnsi="Times New Roman" w:cs="Times New Roman"/>
          <w:sz w:val="24"/>
          <w:szCs w:val="24"/>
        </w:rPr>
        <w:t>In healthcare, a huge number</w:t>
      </w:r>
      <w:r w:rsidR="003A603F">
        <w:rPr>
          <w:rFonts w:ascii="Times New Roman" w:hAnsi="Times New Roman" w:cs="Times New Roman"/>
          <w:sz w:val="24"/>
          <w:szCs w:val="24"/>
        </w:rPr>
        <w:t xml:space="preserve"> of topics are easy for a student</w:t>
      </w:r>
      <w:r w:rsidRPr="00030932">
        <w:rPr>
          <w:rFonts w:ascii="Times New Roman" w:hAnsi="Times New Roman" w:cs="Times New Roman"/>
          <w:sz w:val="24"/>
          <w:szCs w:val="24"/>
        </w:rPr>
        <w:t xml:space="preserve"> willing to learn. However, it </w:t>
      </w:r>
      <w:r w:rsidR="003A603F">
        <w:rPr>
          <w:rFonts w:ascii="Times New Roman" w:hAnsi="Times New Roman" w:cs="Times New Roman"/>
          <w:sz w:val="24"/>
          <w:szCs w:val="24"/>
        </w:rPr>
        <w:t>might be challenging to have a g</w:t>
      </w:r>
      <w:r w:rsidRPr="00030932">
        <w:rPr>
          <w:rFonts w:ascii="Times New Roman" w:hAnsi="Times New Roman" w:cs="Times New Roman"/>
          <w:sz w:val="24"/>
          <w:szCs w:val="24"/>
        </w:rPr>
        <w:t xml:space="preserve">ist of expectations leading to poor performances through failure to read and carry out exercises as per expectations. With my huge knowledge in healthcare, there is one topic that gave me nightmares by the name Big Data in Healthcare. </w:t>
      </w:r>
    </w:p>
    <w:p w:rsidR="00030932" w:rsidRPr="00030932" w:rsidRDefault="00030932" w:rsidP="003A603F">
      <w:pPr>
        <w:spacing w:before="100" w:beforeAutospacing="1" w:after="100" w:afterAutospacing="1" w:line="480" w:lineRule="auto"/>
        <w:ind w:firstLine="720"/>
        <w:rPr>
          <w:rFonts w:ascii="Times New Roman" w:hAnsi="Times New Roman" w:cs="Times New Roman"/>
          <w:sz w:val="24"/>
          <w:szCs w:val="24"/>
        </w:rPr>
      </w:pPr>
      <w:r w:rsidRPr="00030932">
        <w:rPr>
          <w:rFonts w:ascii="Times New Roman" w:hAnsi="Times New Roman" w:cs="Times New Roman"/>
          <w:sz w:val="24"/>
          <w:szCs w:val="24"/>
        </w:rPr>
        <w:t>Throughout the topic</w:t>
      </w:r>
      <w:r w:rsidR="003A603F">
        <w:rPr>
          <w:rFonts w:ascii="Times New Roman" w:hAnsi="Times New Roman" w:cs="Times New Roman"/>
          <w:sz w:val="24"/>
          <w:szCs w:val="24"/>
        </w:rPr>
        <w:t>,</w:t>
      </w:r>
      <w:r w:rsidRPr="00030932">
        <w:rPr>
          <w:rFonts w:ascii="Times New Roman" w:hAnsi="Times New Roman" w:cs="Times New Roman"/>
          <w:sz w:val="24"/>
          <w:szCs w:val="24"/>
        </w:rPr>
        <w:t xml:space="preserve"> I spent huge proportions of my time working with data entailing general practice consultations, admissions in hospitals and death causes; specifically on diagnoses to treatment, referrals and even testing. The reality was that the data I received had huge differences in the information seen by doctors or nurses when dealing with patients. With Big Data in Healthcare, the first difficulty arose with the name on the first day of introduction to the topic “big data”. I was surprised to know that simple consultation such as checking contraceptive pills lead to a load of information generation. A perfect example was given when a woman weight and blood pressures are measured. She must also be asked about her habits in terms of drinking and smoking before a prescription is given. Therefore in a healthcare set up, this information is recorded for many patients and stored even on the cloud. Before I knew it I was dealing with a huge amount of pieces of information and thousands of gigabytes of data. For me, this was difficult as I tend to confuse information which tends to diverse onwards. (In Shen, 2017) </w:t>
      </w:r>
    </w:p>
    <w:p w:rsidR="00030932" w:rsidRPr="00030932" w:rsidRDefault="00030932" w:rsidP="003A603F">
      <w:pPr>
        <w:spacing w:before="100" w:beforeAutospacing="1" w:after="100" w:afterAutospacing="1" w:line="480" w:lineRule="auto"/>
        <w:ind w:firstLine="720"/>
        <w:rPr>
          <w:rFonts w:ascii="Times New Roman" w:hAnsi="Times New Roman" w:cs="Times New Roman"/>
          <w:sz w:val="24"/>
          <w:szCs w:val="24"/>
        </w:rPr>
      </w:pPr>
      <w:r w:rsidRPr="00030932">
        <w:rPr>
          <w:rFonts w:ascii="Times New Roman" w:hAnsi="Times New Roman" w:cs="Times New Roman"/>
          <w:sz w:val="24"/>
          <w:szCs w:val="24"/>
        </w:rPr>
        <w:t xml:space="preserve">The second way through which Big Data in Healthcare topic was difficult was through lack of quality leading to the occurrence of many issues. It was difficult to use recorded data in a useful way to make judgemental conclusions. For example, I was unable to </w:t>
      </w:r>
      <w:r w:rsidRPr="00030932">
        <w:rPr>
          <w:rFonts w:ascii="Times New Roman" w:hAnsi="Times New Roman" w:cs="Times New Roman"/>
          <w:sz w:val="24"/>
          <w:szCs w:val="24"/>
        </w:rPr>
        <w:lastRenderedPageBreak/>
        <w:t xml:space="preserve">know if the original pregnancy record was correct in an exercise as a record data of women with pregnancy had no record of subsequent termination or birth. Assuming would be wrong hence inability to determine the outcome. </w:t>
      </w:r>
    </w:p>
    <w:p w:rsidR="00030932" w:rsidRPr="007D69FB" w:rsidRDefault="00030932" w:rsidP="003A603F">
      <w:pPr>
        <w:spacing w:before="100" w:beforeAutospacing="1" w:after="100" w:afterAutospacing="1" w:line="480" w:lineRule="auto"/>
        <w:ind w:firstLine="720"/>
        <w:rPr>
          <w:rFonts w:ascii="Times New Roman" w:hAnsi="Times New Roman" w:cs="Times New Roman"/>
          <w:sz w:val="24"/>
          <w:szCs w:val="24"/>
        </w:rPr>
      </w:pPr>
      <w:r w:rsidRPr="00030932">
        <w:rPr>
          <w:rFonts w:ascii="Times New Roman" w:hAnsi="Times New Roman" w:cs="Times New Roman"/>
          <w:sz w:val="24"/>
          <w:szCs w:val="24"/>
        </w:rPr>
        <w:t>There are certain aspects of Big Data in HealthCare topic that require further explanation which will enable easier understanding without difficulties. An overview should be provided to enable the development of an idea in the mind of what to expect while learning. The second aspect is to safeguard big data to reduce instances of errors occurring. Data leaking will reduce enabling learners to have first-hand information hence gaining experience. (Lehmann, 2014)</w:t>
      </w: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p>
    <w:p w:rsidR="007D69FB" w:rsidRDefault="007D69FB" w:rsidP="007D69FB">
      <w:pPr>
        <w:spacing w:before="100" w:beforeAutospacing="1" w:after="100" w:afterAutospacing="1" w:line="480" w:lineRule="auto"/>
        <w:rPr>
          <w:rFonts w:ascii="Times New Roman" w:hAnsi="Times New Roman" w:cs="Times New Roman"/>
          <w:sz w:val="24"/>
          <w:szCs w:val="24"/>
        </w:rPr>
      </w:pPr>
    </w:p>
    <w:p w:rsidR="0051686F" w:rsidRPr="007D69FB" w:rsidRDefault="0051686F" w:rsidP="007D69FB">
      <w:pPr>
        <w:spacing w:before="100" w:beforeAutospacing="1" w:after="100" w:afterAutospacing="1" w:line="480" w:lineRule="auto"/>
        <w:rPr>
          <w:rFonts w:ascii="Times New Roman" w:hAnsi="Times New Roman" w:cs="Times New Roman"/>
          <w:sz w:val="24"/>
          <w:szCs w:val="24"/>
        </w:rPr>
      </w:pPr>
    </w:p>
    <w:p w:rsidR="007D69FB" w:rsidRPr="007D69FB" w:rsidRDefault="007D69FB" w:rsidP="007D69FB">
      <w:pPr>
        <w:spacing w:before="100" w:beforeAutospacing="1" w:after="100" w:afterAutospacing="1" w:line="480" w:lineRule="auto"/>
        <w:jc w:val="center"/>
        <w:rPr>
          <w:rFonts w:ascii="Times New Roman" w:hAnsi="Times New Roman" w:cs="Times New Roman"/>
          <w:sz w:val="24"/>
          <w:szCs w:val="24"/>
        </w:rPr>
      </w:pPr>
      <w:r w:rsidRPr="007D69FB">
        <w:rPr>
          <w:rFonts w:ascii="Times New Roman" w:hAnsi="Times New Roman" w:cs="Times New Roman"/>
          <w:sz w:val="24"/>
          <w:szCs w:val="24"/>
        </w:rPr>
        <w:t>References</w:t>
      </w:r>
    </w:p>
    <w:p w:rsidR="007D69FB" w:rsidRPr="007D69FB" w:rsidRDefault="007D69FB" w:rsidP="007D69F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7D69FB">
        <w:rPr>
          <w:rFonts w:ascii="Times New Roman" w:eastAsia="Arial Unicode MS" w:hAnsi="Times New Roman" w:cs="Times New Roman"/>
          <w:color w:val="000000"/>
          <w:sz w:val="24"/>
          <w:szCs w:val="24"/>
          <w:shd w:val="clear" w:color="auto" w:fill="FFFFFF"/>
        </w:rPr>
        <w:lastRenderedPageBreak/>
        <w:t>In Shen, B. (2017). </w:t>
      </w:r>
      <w:r w:rsidRPr="007D69FB">
        <w:rPr>
          <w:rFonts w:ascii="Times New Roman" w:eastAsia="Arial Unicode MS" w:hAnsi="Times New Roman" w:cs="Times New Roman"/>
          <w:i/>
          <w:iCs/>
          <w:color w:val="000000"/>
          <w:sz w:val="24"/>
          <w:szCs w:val="24"/>
          <w:shd w:val="clear" w:color="auto" w:fill="FFFFFF"/>
        </w:rPr>
        <w:t>Healthcare and big data management</w:t>
      </w:r>
      <w:r w:rsidRPr="007D69FB">
        <w:rPr>
          <w:rFonts w:ascii="Times New Roman" w:eastAsia="Arial Unicode MS" w:hAnsi="Times New Roman" w:cs="Times New Roman"/>
          <w:color w:val="000000"/>
          <w:sz w:val="24"/>
          <w:szCs w:val="24"/>
          <w:shd w:val="clear" w:color="auto" w:fill="FFFFFF"/>
        </w:rPr>
        <w:t>.</w:t>
      </w:r>
    </w:p>
    <w:p w:rsidR="007D69FB" w:rsidRPr="007D69FB" w:rsidRDefault="007D69FB" w:rsidP="007D69FB">
      <w:pPr>
        <w:spacing w:before="100" w:beforeAutospacing="1" w:after="100" w:afterAutospacing="1" w:line="480" w:lineRule="auto"/>
        <w:rPr>
          <w:rFonts w:ascii="Times New Roman" w:hAnsi="Times New Roman" w:cs="Times New Roman"/>
          <w:sz w:val="24"/>
          <w:szCs w:val="24"/>
        </w:rPr>
      </w:pPr>
      <w:r w:rsidRPr="007D69FB">
        <w:rPr>
          <w:rFonts w:ascii="Times New Roman" w:eastAsia="Arial Unicode MS" w:hAnsi="Times New Roman" w:cs="Times New Roman"/>
          <w:color w:val="000000"/>
          <w:sz w:val="24"/>
          <w:szCs w:val="24"/>
          <w:shd w:val="clear" w:color="auto" w:fill="FFFFFF"/>
        </w:rPr>
        <w:t>Lehmann, H. P. (2014). </w:t>
      </w:r>
      <w:r w:rsidRPr="007D69FB">
        <w:rPr>
          <w:rFonts w:ascii="Times New Roman" w:eastAsia="Arial Unicode MS" w:hAnsi="Times New Roman" w:cs="Times New Roman"/>
          <w:i/>
          <w:iCs/>
          <w:color w:val="000000"/>
          <w:sz w:val="24"/>
          <w:szCs w:val="24"/>
          <w:shd w:val="clear" w:color="auto" w:fill="FFFFFF"/>
        </w:rPr>
        <w:t>Big data and health analytics</w:t>
      </w:r>
      <w:r w:rsidRPr="007D69FB">
        <w:rPr>
          <w:rFonts w:ascii="Times New Roman" w:eastAsia="Arial Unicode MS" w:hAnsi="Times New Roman" w:cs="Times New Roman"/>
          <w:color w:val="000000"/>
          <w:sz w:val="24"/>
          <w:szCs w:val="24"/>
          <w:shd w:val="clear" w:color="auto" w:fill="FFFFFF"/>
        </w:rPr>
        <w:t>.</w:t>
      </w:r>
    </w:p>
    <w:p w:rsidR="00EB403D" w:rsidRPr="007D69FB" w:rsidRDefault="00486CE1" w:rsidP="007D69FB">
      <w:pPr>
        <w:spacing w:before="100" w:beforeAutospacing="1" w:after="100" w:afterAutospacing="1" w:line="480" w:lineRule="auto"/>
        <w:rPr>
          <w:rFonts w:ascii="Times New Roman" w:hAnsi="Times New Roman" w:cs="Times New Roman"/>
          <w:sz w:val="24"/>
          <w:szCs w:val="24"/>
        </w:rPr>
      </w:pPr>
      <w:r w:rsidRPr="007D69FB">
        <w:rPr>
          <w:rFonts w:ascii="Times New Roman" w:hAnsi="Times New Roman" w:cs="Times New Roman"/>
          <w:sz w:val="24"/>
          <w:szCs w:val="24"/>
        </w:rPr>
        <w:t xml:space="preserve"> </w:t>
      </w:r>
    </w:p>
    <w:sectPr w:rsidR="00EB403D" w:rsidRPr="007D69FB" w:rsidSect="007D69FB">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6B8" w:rsidRDefault="006306B8" w:rsidP="007D69FB">
      <w:pPr>
        <w:spacing w:after="0" w:line="240" w:lineRule="auto"/>
      </w:pPr>
      <w:r>
        <w:separator/>
      </w:r>
    </w:p>
  </w:endnote>
  <w:endnote w:type="continuationSeparator" w:id="1">
    <w:p w:rsidR="006306B8" w:rsidRDefault="006306B8" w:rsidP="007D69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6B8" w:rsidRDefault="006306B8" w:rsidP="007D69FB">
      <w:pPr>
        <w:spacing w:after="0" w:line="240" w:lineRule="auto"/>
      </w:pPr>
      <w:r>
        <w:separator/>
      </w:r>
    </w:p>
  </w:footnote>
  <w:footnote w:type="continuationSeparator" w:id="1">
    <w:p w:rsidR="006306B8" w:rsidRDefault="006306B8" w:rsidP="007D69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FB" w:rsidRPr="007D69FB" w:rsidRDefault="007D69FB">
    <w:pPr>
      <w:pStyle w:val="Header"/>
      <w:jc w:val="right"/>
      <w:rPr>
        <w:rFonts w:ascii="Times New Roman" w:hAnsi="Times New Roman" w:cs="Times New Roman"/>
        <w:sz w:val="24"/>
        <w:szCs w:val="24"/>
      </w:rPr>
    </w:pPr>
    <w:r w:rsidRPr="007D69FB">
      <w:rPr>
        <w:rFonts w:ascii="Times New Roman" w:hAnsi="Times New Roman" w:cs="Times New Roman"/>
        <w:sz w:val="24"/>
        <w:szCs w:val="24"/>
      </w:rPr>
      <w:t>HEALTHCARE</w:t>
    </w:r>
    <w:r w:rsidRPr="007D69FB">
      <w:rPr>
        <w:rFonts w:ascii="Times New Roman" w:hAnsi="Times New Roman" w:cs="Times New Roman"/>
        <w:sz w:val="24"/>
        <w:szCs w:val="24"/>
      </w:rPr>
      <w:tab/>
    </w:r>
    <w:r w:rsidRPr="007D69FB">
      <w:rPr>
        <w:rFonts w:ascii="Times New Roman" w:hAnsi="Times New Roman" w:cs="Times New Roman"/>
        <w:sz w:val="24"/>
        <w:szCs w:val="24"/>
      </w:rPr>
      <w:tab/>
    </w:r>
    <w:sdt>
      <w:sdtPr>
        <w:rPr>
          <w:rFonts w:ascii="Times New Roman" w:hAnsi="Times New Roman" w:cs="Times New Roman"/>
          <w:sz w:val="24"/>
          <w:szCs w:val="24"/>
        </w:rPr>
        <w:id w:val="180187594"/>
        <w:docPartObj>
          <w:docPartGallery w:val="Page Numbers (Top of Page)"/>
          <w:docPartUnique/>
        </w:docPartObj>
      </w:sdtPr>
      <w:sdtContent>
        <w:r w:rsidRPr="007D69FB">
          <w:rPr>
            <w:rFonts w:ascii="Times New Roman" w:hAnsi="Times New Roman" w:cs="Times New Roman"/>
            <w:sz w:val="24"/>
            <w:szCs w:val="24"/>
          </w:rPr>
          <w:fldChar w:fldCharType="begin"/>
        </w:r>
        <w:r w:rsidRPr="007D69FB">
          <w:rPr>
            <w:rFonts w:ascii="Times New Roman" w:hAnsi="Times New Roman" w:cs="Times New Roman"/>
            <w:sz w:val="24"/>
            <w:szCs w:val="24"/>
          </w:rPr>
          <w:instrText xml:space="preserve"> PAGE   \* MERGEFORMAT </w:instrText>
        </w:r>
        <w:r w:rsidRPr="007D69FB">
          <w:rPr>
            <w:rFonts w:ascii="Times New Roman" w:hAnsi="Times New Roman" w:cs="Times New Roman"/>
            <w:sz w:val="24"/>
            <w:szCs w:val="24"/>
          </w:rPr>
          <w:fldChar w:fldCharType="separate"/>
        </w:r>
        <w:r w:rsidR="003A603F">
          <w:rPr>
            <w:rFonts w:ascii="Times New Roman" w:hAnsi="Times New Roman" w:cs="Times New Roman"/>
            <w:noProof/>
            <w:sz w:val="24"/>
            <w:szCs w:val="24"/>
          </w:rPr>
          <w:t>2</w:t>
        </w:r>
        <w:r w:rsidRPr="007D69FB">
          <w:rPr>
            <w:rFonts w:ascii="Times New Roman" w:hAnsi="Times New Roman" w:cs="Times New Roman"/>
            <w:sz w:val="24"/>
            <w:szCs w:val="24"/>
          </w:rPr>
          <w:fldChar w:fldCharType="end"/>
        </w:r>
      </w:sdtContent>
    </w:sdt>
  </w:p>
  <w:p w:rsidR="007D69FB" w:rsidRPr="007D69FB" w:rsidRDefault="007D69F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9FB" w:rsidRPr="007D69FB" w:rsidRDefault="007D69FB">
    <w:pPr>
      <w:pStyle w:val="Header"/>
      <w:jc w:val="right"/>
      <w:rPr>
        <w:rFonts w:ascii="Times New Roman" w:hAnsi="Times New Roman" w:cs="Times New Roman"/>
        <w:sz w:val="24"/>
        <w:szCs w:val="24"/>
      </w:rPr>
    </w:pPr>
    <w:r w:rsidRPr="007D69FB">
      <w:rPr>
        <w:rFonts w:ascii="Times New Roman" w:hAnsi="Times New Roman" w:cs="Times New Roman"/>
        <w:sz w:val="24"/>
        <w:szCs w:val="24"/>
      </w:rPr>
      <w:t>Running Head: HEALTHCARE</w:t>
    </w:r>
    <w:r w:rsidRPr="007D69FB">
      <w:rPr>
        <w:rFonts w:ascii="Times New Roman" w:hAnsi="Times New Roman" w:cs="Times New Roman"/>
        <w:sz w:val="24"/>
        <w:szCs w:val="24"/>
      </w:rPr>
      <w:tab/>
    </w:r>
    <w:r w:rsidRPr="007D69FB">
      <w:rPr>
        <w:rFonts w:ascii="Times New Roman" w:hAnsi="Times New Roman" w:cs="Times New Roman"/>
        <w:sz w:val="24"/>
        <w:szCs w:val="24"/>
      </w:rPr>
      <w:tab/>
    </w:r>
    <w:sdt>
      <w:sdtPr>
        <w:rPr>
          <w:rFonts w:ascii="Times New Roman" w:hAnsi="Times New Roman" w:cs="Times New Roman"/>
          <w:sz w:val="24"/>
          <w:szCs w:val="24"/>
        </w:rPr>
        <w:id w:val="180187608"/>
        <w:docPartObj>
          <w:docPartGallery w:val="Page Numbers (Top of Page)"/>
          <w:docPartUnique/>
        </w:docPartObj>
      </w:sdtPr>
      <w:sdtContent>
        <w:r w:rsidRPr="007D69FB">
          <w:rPr>
            <w:rFonts w:ascii="Times New Roman" w:hAnsi="Times New Roman" w:cs="Times New Roman"/>
            <w:sz w:val="24"/>
            <w:szCs w:val="24"/>
          </w:rPr>
          <w:fldChar w:fldCharType="begin"/>
        </w:r>
        <w:r w:rsidRPr="007D69FB">
          <w:rPr>
            <w:rFonts w:ascii="Times New Roman" w:hAnsi="Times New Roman" w:cs="Times New Roman"/>
            <w:sz w:val="24"/>
            <w:szCs w:val="24"/>
          </w:rPr>
          <w:instrText xml:space="preserve"> PAGE   \* MERGEFORMAT </w:instrText>
        </w:r>
        <w:r w:rsidRPr="007D69FB">
          <w:rPr>
            <w:rFonts w:ascii="Times New Roman" w:hAnsi="Times New Roman" w:cs="Times New Roman"/>
            <w:sz w:val="24"/>
            <w:szCs w:val="24"/>
          </w:rPr>
          <w:fldChar w:fldCharType="separate"/>
        </w:r>
        <w:r w:rsidR="003A603F">
          <w:rPr>
            <w:rFonts w:ascii="Times New Roman" w:hAnsi="Times New Roman" w:cs="Times New Roman"/>
            <w:noProof/>
            <w:sz w:val="24"/>
            <w:szCs w:val="24"/>
          </w:rPr>
          <w:t>1</w:t>
        </w:r>
        <w:r w:rsidRPr="007D69FB">
          <w:rPr>
            <w:rFonts w:ascii="Times New Roman" w:hAnsi="Times New Roman" w:cs="Times New Roman"/>
            <w:sz w:val="24"/>
            <w:szCs w:val="24"/>
          </w:rPr>
          <w:fldChar w:fldCharType="end"/>
        </w:r>
      </w:sdtContent>
    </w:sdt>
  </w:p>
  <w:p w:rsidR="007D69FB" w:rsidRPr="007D69FB" w:rsidRDefault="007D69F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70BBF"/>
    <w:rsid w:val="00030932"/>
    <w:rsid w:val="002E505F"/>
    <w:rsid w:val="003A603F"/>
    <w:rsid w:val="00486CE1"/>
    <w:rsid w:val="0051686F"/>
    <w:rsid w:val="006306B8"/>
    <w:rsid w:val="00755C7C"/>
    <w:rsid w:val="007958AF"/>
    <w:rsid w:val="007B66A2"/>
    <w:rsid w:val="007D69FB"/>
    <w:rsid w:val="008D23A1"/>
    <w:rsid w:val="00A70BBF"/>
    <w:rsid w:val="00AA0F1B"/>
    <w:rsid w:val="00DA5A26"/>
    <w:rsid w:val="00EB40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0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9FB"/>
  </w:style>
  <w:style w:type="paragraph" w:styleId="Footer">
    <w:name w:val="footer"/>
    <w:basedOn w:val="Normal"/>
    <w:link w:val="FooterChar"/>
    <w:uiPriority w:val="99"/>
    <w:semiHidden/>
    <w:unhideWhenUsed/>
    <w:rsid w:val="007D69F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69F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442</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2019-12-03T22:10:00Z</dcterms:created>
  <dcterms:modified xsi:type="dcterms:W3CDTF">2019-12-03T22:10:00Z</dcterms:modified>
</cp:coreProperties>
</file>